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F4" w:rsidRDefault="00E87062" w:rsidP="005B1F5C">
      <w:pPr>
        <w:ind w:left="567" w:right="566"/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D36817A">
            <wp:simplePos x="0" y="0"/>
            <wp:positionH relativeFrom="column">
              <wp:posOffset>5549265</wp:posOffset>
            </wp:positionH>
            <wp:positionV relativeFrom="paragraph">
              <wp:posOffset>43815</wp:posOffset>
            </wp:positionV>
            <wp:extent cx="1256030" cy="1562100"/>
            <wp:effectExtent l="0" t="0" r="1270" b="0"/>
            <wp:wrapTight wrapText="bothSides">
              <wp:wrapPolygon edited="0">
                <wp:start x="0" y="0"/>
                <wp:lineTo x="0" y="21337"/>
                <wp:lineTo x="21294" y="21337"/>
                <wp:lineTo x="2129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2C6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7827776" wp14:editId="632DDE61">
            <wp:simplePos x="0" y="0"/>
            <wp:positionH relativeFrom="column">
              <wp:posOffset>34290</wp:posOffset>
            </wp:positionH>
            <wp:positionV relativeFrom="paragraph">
              <wp:posOffset>-46990</wp:posOffset>
            </wp:positionV>
            <wp:extent cx="1362075" cy="1722755"/>
            <wp:effectExtent l="0" t="0" r="9525" b="0"/>
            <wp:wrapTight wrapText="bothSides">
              <wp:wrapPolygon edited="0">
                <wp:start x="0" y="0"/>
                <wp:lineTo x="0" y="21258"/>
                <wp:lineTo x="21449" y="21258"/>
                <wp:lineTo x="21449" y="0"/>
                <wp:lineTo x="0" y="0"/>
              </wp:wrapPolygon>
            </wp:wrapTight>
            <wp:docPr id="1" name="Image 1" descr="C:\Users\matth\Desktop\cgt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Desktop\cgt 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2C8">
        <w:t xml:space="preserve"> </w:t>
      </w:r>
    </w:p>
    <w:p w:rsidR="00732FF4" w:rsidRPr="00A17EF1" w:rsidRDefault="00B245D4" w:rsidP="00A17EF1">
      <w:pPr>
        <w:ind w:left="567" w:right="566"/>
        <w:jc w:val="center"/>
        <w:rPr>
          <w:rFonts w:ascii="Berlin Sans FB" w:hAnsi="Berlin Sans FB"/>
          <w:sz w:val="80"/>
          <w:szCs w:val="80"/>
        </w:rPr>
      </w:pPr>
      <w:r w:rsidRPr="00A17EF1">
        <w:rPr>
          <w:rFonts w:ascii="Berlin Sans FB" w:hAnsi="Berlin Sans FB"/>
          <w:sz w:val="80"/>
          <w:szCs w:val="80"/>
        </w:rPr>
        <w:t>Samedi 1</w:t>
      </w:r>
      <w:r w:rsidRPr="00A17EF1">
        <w:rPr>
          <w:rFonts w:ascii="Berlin Sans FB" w:hAnsi="Berlin Sans FB"/>
          <w:sz w:val="80"/>
          <w:szCs w:val="80"/>
          <w:vertAlign w:val="superscript"/>
        </w:rPr>
        <w:t>er</w:t>
      </w:r>
      <w:r w:rsidRPr="00A17EF1">
        <w:rPr>
          <w:rFonts w:ascii="Berlin Sans FB" w:hAnsi="Berlin Sans FB"/>
          <w:sz w:val="80"/>
          <w:szCs w:val="80"/>
        </w:rPr>
        <w:t xml:space="preserve"> décembre</w:t>
      </w:r>
      <w:r w:rsidR="00E87062">
        <w:rPr>
          <w:rFonts w:ascii="Berlin Sans FB" w:hAnsi="Berlin Sans FB"/>
          <w:sz w:val="80"/>
          <w:szCs w:val="80"/>
        </w:rPr>
        <w:t xml:space="preserve"> 2018</w:t>
      </w:r>
    </w:p>
    <w:p w:rsidR="00B245D4" w:rsidRPr="00A17EF1" w:rsidRDefault="00B245D4" w:rsidP="00E87062">
      <w:pPr>
        <w:spacing w:after="0"/>
        <w:ind w:left="567" w:right="566"/>
        <w:jc w:val="center"/>
        <w:rPr>
          <w:rFonts w:ascii="Berlin Sans FB" w:hAnsi="Berlin Sans FB"/>
          <w:sz w:val="50"/>
          <w:szCs w:val="50"/>
        </w:rPr>
      </w:pPr>
      <w:r w:rsidRPr="00A17EF1">
        <w:rPr>
          <w:rFonts w:ascii="Berlin Sans FB" w:hAnsi="Berlin Sans FB"/>
          <w:sz w:val="50"/>
          <w:szCs w:val="50"/>
        </w:rPr>
        <w:t>Travailleurs préca</w:t>
      </w:r>
      <w:r w:rsidR="00C12EAD" w:rsidRPr="00A17EF1">
        <w:rPr>
          <w:rFonts w:ascii="Berlin Sans FB" w:hAnsi="Berlin Sans FB"/>
          <w:sz w:val="50"/>
          <w:szCs w:val="50"/>
        </w:rPr>
        <w:t xml:space="preserve">ires, privés d’emplois avec l’ensemble des </w:t>
      </w:r>
      <w:r w:rsidRPr="00A17EF1">
        <w:rPr>
          <w:rFonts w:ascii="Berlin Sans FB" w:hAnsi="Berlin Sans FB"/>
          <w:sz w:val="50"/>
          <w:szCs w:val="50"/>
        </w:rPr>
        <w:t>salariés et retraités</w:t>
      </w:r>
    </w:p>
    <w:p w:rsidR="00732FF4" w:rsidRPr="00A17EF1" w:rsidRDefault="00B245D4" w:rsidP="00E87062">
      <w:pPr>
        <w:spacing w:after="120"/>
        <w:ind w:left="567" w:right="566"/>
        <w:jc w:val="center"/>
        <w:rPr>
          <w:rFonts w:ascii="Berlin Sans FB" w:hAnsi="Berlin Sans FB"/>
          <w:sz w:val="50"/>
          <w:szCs w:val="50"/>
        </w:rPr>
      </w:pPr>
      <w:r w:rsidRPr="00A17EF1">
        <w:rPr>
          <w:rFonts w:ascii="Berlin Sans FB" w:hAnsi="Berlin Sans FB"/>
          <w:sz w:val="50"/>
          <w:szCs w:val="50"/>
        </w:rPr>
        <w:t>EXIGEONS DES REPONSES !!!!</w:t>
      </w:r>
    </w:p>
    <w:p w:rsidR="00F4790F" w:rsidRPr="007F373F" w:rsidRDefault="00F4790F" w:rsidP="005B1F5C">
      <w:pPr>
        <w:ind w:left="567" w:right="566"/>
        <w:jc w:val="both"/>
        <w:rPr>
          <w:sz w:val="24"/>
          <w:szCs w:val="24"/>
        </w:rPr>
      </w:pPr>
      <w:r w:rsidRPr="007F373F">
        <w:rPr>
          <w:sz w:val="24"/>
          <w:szCs w:val="24"/>
        </w:rPr>
        <w:t xml:space="preserve">La colère sociale et l’exaspération des salariés, des privés d’emplois comme des retraités s’expriment régulièrement. </w:t>
      </w:r>
      <w:r w:rsidR="00026E33" w:rsidRPr="007F373F">
        <w:rPr>
          <w:b/>
          <w:sz w:val="24"/>
          <w:szCs w:val="24"/>
        </w:rPr>
        <w:t>Chaque 1</w:t>
      </w:r>
      <w:r w:rsidR="00026E33" w:rsidRPr="007F373F">
        <w:rPr>
          <w:b/>
          <w:sz w:val="24"/>
          <w:szCs w:val="24"/>
          <w:vertAlign w:val="superscript"/>
        </w:rPr>
        <w:t>er</w:t>
      </w:r>
      <w:r w:rsidR="00026E33" w:rsidRPr="007F373F">
        <w:rPr>
          <w:b/>
          <w:sz w:val="24"/>
          <w:szCs w:val="24"/>
        </w:rPr>
        <w:t xml:space="preserve"> décembre, la CGT</w:t>
      </w:r>
      <w:r w:rsidR="00DF35AE">
        <w:rPr>
          <w:b/>
          <w:sz w:val="24"/>
          <w:szCs w:val="24"/>
        </w:rPr>
        <w:t>, rejointe par  la FSU…,</w:t>
      </w:r>
      <w:r w:rsidR="00026E33" w:rsidRPr="007F373F">
        <w:rPr>
          <w:b/>
          <w:sz w:val="24"/>
          <w:szCs w:val="24"/>
        </w:rPr>
        <w:t xml:space="preserve"> se fait fort de rappeler les revendications qu’elle porte pour les travailleurs précaires et les privés d’emploi :</w:t>
      </w:r>
    </w:p>
    <w:p w:rsidR="00026E33" w:rsidRPr="007F373F" w:rsidRDefault="00026E33" w:rsidP="007F373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566"/>
        <w:jc w:val="both"/>
        <w:rPr>
          <w:sz w:val="24"/>
          <w:szCs w:val="24"/>
        </w:rPr>
      </w:pPr>
      <w:r w:rsidRPr="007F373F">
        <w:rPr>
          <w:sz w:val="24"/>
          <w:szCs w:val="24"/>
        </w:rPr>
        <w:t>La revalorisation du SMIC à 1 800 € avec répercussions sur l’ensemble des grilles de salaires</w:t>
      </w:r>
    </w:p>
    <w:p w:rsidR="00026E33" w:rsidRPr="007F373F" w:rsidRDefault="00026E33" w:rsidP="007F373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566"/>
        <w:jc w:val="both"/>
        <w:rPr>
          <w:sz w:val="24"/>
          <w:szCs w:val="24"/>
        </w:rPr>
      </w:pPr>
      <w:r w:rsidRPr="007F373F">
        <w:rPr>
          <w:sz w:val="24"/>
          <w:szCs w:val="24"/>
        </w:rPr>
        <w:t>L’augmentation des pensions et des minimas sociaux</w:t>
      </w:r>
    </w:p>
    <w:p w:rsidR="007F373F" w:rsidRPr="007F373F" w:rsidRDefault="00026E33" w:rsidP="007F373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566"/>
        <w:jc w:val="both"/>
        <w:rPr>
          <w:sz w:val="24"/>
          <w:szCs w:val="24"/>
        </w:rPr>
      </w:pPr>
      <w:r w:rsidRPr="007F373F">
        <w:rPr>
          <w:sz w:val="24"/>
          <w:szCs w:val="24"/>
        </w:rPr>
        <w:t>Une TVA à 5,5 % pour les produits de première nécessité</w:t>
      </w:r>
    </w:p>
    <w:p w:rsidR="00026E33" w:rsidRPr="007F373F" w:rsidRDefault="00026E33" w:rsidP="007F373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566"/>
        <w:jc w:val="both"/>
        <w:rPr>
          <w:sz w:val="24"/>
          <w:szCs w:val="24"/>
        </w:rPr>
      </w:pPr>
      <w:r w:rsidRPr="007F373F">
        <w:rPr>
          <w:sz w:val="24"/>
          <w:szCs w:val="24"/>
        </w:rPr>
        <w:t>Une fiscalité juste tenant compte des revenus avec, en premier lieu, le rétablissement de l’impôt sur la fortune et sur les revenus financiers</w:t>
      </w:r>
    </w:p>
    <w:p w:rsidR="00026E33" w:rsidRPr="007F373F" w:rsidRDefault="00026E33" w:rsidP="007F373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566"/>
        <w:jc w:val="both"/>
        <w:rPr>
          <w:sz w:val="24"/>
          <w:szCs w:val="24"/>
        </w:rPr>
      </w:pPr>
      <w:r w:rsidRPr="007F373F">
        <w:rPr>
          <w:sz w:val="24"/>
          <w:szCs w:val="24"/>
        </w:rPr>
        <w:t>Une meilleure protection sociale</w:t>
      </w:r>
    </w:p>
    <w:p w:rsidR="00F4790F" w:rsidRPr="007F373F" w:rsidRDefault="00026E33" w:rsidP="00E87062">
      <w:pPr>
        <w:spacing w:after="120"/>
        <w:ind w:left="567" w:right="566"/>
        <w:jc w:val="both"/>
        <w:rPr>
          <w:b/>
          <w:sz w:val="24"/>
          <w:szCs w:val="24"/>
        </w:rPr>
      </w:pPr>
      <w:r w:rsidRPr="007F373F">
        <w:rPr>
          <w:b/>
          <w:sz w:val="24"/>
          <w:szCs w:val="24"/>
        </w:rPr>
        <w:t xml:space="preserve">Depuis </w:t>
      </w:r>
      <w:r w:rsidR="00F2122A" w:rsidRPr="007F373F">
        <w:rPr>
          <w:b/>
          <w:sz w:val="24"/>
          <w:szCs w:val="24"/>
        </w:rPr>
        <w:t>toujours</w:t>
      </w:r>
      <w:r w:rsidRPr="007F373F">
        <w:rPr>
          <w:b/>
          <w:sz w:val="24"/>
          <w:szCs w:val="24"/>
        </w:rPr>
        <w:t>, la CGT</w:t>
      </w:r>
      <w:r w:rsidR="00DF35AE">
        <w:rPr>
          <w:b/>
          <w:sz w:val="24"/>
          <w:szCs w:val="24"/>
        </w:rPr>
        <w:t>, la FSU…</w:t>
      </w:r>
      <w:r w:rsidRPr="007F373F">
        <w:rPr>
          <w:b/>
          <w:sz w:val="24"/>
          <w:szCs w:val="24"/>
        </w:rPr>
        <w:t xml:space="preserve"> s’attache</w:t>
      </w:r>
      <w:r w:rsidR="00DF35AE">
        <w:rPr>
          <w:b/>
          <w:sz w:val="24"/>
          <w:szCs w:val="24"/>
        </w:rPr>
        <w:t>nt</w:t>
      </w:r>
      <w:r w:rsidRPr="007F373F">
        <w:rPr>
          <w:b/>
          <w:sz w:val="24"/>
          <w:szCs w:val="24"/>
        </w:rPr>
        <w:t xml:space="preserve"> à répondre aux </w:t>
      </w:r>
      <w:r w:rsidR="00F2122A" w:rsidRPr="007F373F">
        <w:rPr>
          <w:b/>
          <w:sz w:val="24"/>
          <w:szCs w:val="24"/>
        </w:rPr>
        <w:t>attentes sociales des salariés e</w:t>
      </w:r>
      <w:r w:rsidRPr="007F373F">
        <w:rPr>
          <w:b/>
          <w:sz w:val="24"/>
          <w:szCs w:val="24"/>
        </w:rPr>
        <w:t>n militant</w:t>
      </w:r>
      <w:r w:rsidR="00FA07DC" w:rsidRPr="007F373F">
        <w:rPr>
          <w:b/>
          <w:sz w:val="24"/>
          <w:szCs w:val="24"/>
        </w:rPr>
        <w:t xml:space="preserve"> </w:t>
      </w:r>
      <w:r w:rsidR="00F4790F" w:rsidRPr="007F373F">
        <w:rPr>
          <w:b/>
          <w:sz w:val="24"/>
          <w:szCs w:val="24"/>
        </w:rPr>
        <w:t>dans les entreprises pour l’augmentation des salaires et l’amélioration des conditions de travail</w:t>
      </w:r>
      <w:r w:rsidRPr="007F373F">
        <w:rPr>
          <w:b/>
          <w:sz w:val="24"/>
          <w:szCs w:val="24"/>
        </w:rPr>
        <w:t>.</w:t>
      </w:r>
      <w:r w:rsidR="00FA07DC" w:rsidRPr="007F373F">
        <w:rPr>
          <w:b/>
          <w:sz w:val="24"/>
          <w:szCs w:val="24"/>
        </w:rPr>
        <w:t xml:space="preserve"> </w:t>
      </w:r>
    </w:p>
    <w:p w:rsidR="00F4790F" w:rsidRPr="007F373F" w:rsidRDefault="00DF35AE" w:rsidP="00E87062">
      <w:pPr>
        <w:spacing w:after="120"/>
        <w:ind w:left="567" w:right="566"/>
        <w:jc w:val="both"/>
        <w:rPr>
          <w:b/>
          <w:sz w:val="24"/>
          <w:szCs w:val="24"/>
        </w:rPr>
      </w:pPr>
      <w:r>
        <w:rPr>
          <w:sz w:val="24"/>
          <w:szCs w:val="24"/>
        </w:rPr>
        <w:t>Nous militons</w:t>
      </w:r>
      <w:r w:rsidR="00F4790F" w:rsidRPr="007F373F">
        <w:rPr>
          <w:sz w:val="24"/>
          <w:szCs w:val="24"/>
        </w:rPr>
        <w:t xml:space="preserve"> dans la rue, lors des manifestations à l’appel des syndicats de salariés et aussi de l’ensemble des organisations syndicales de retraités et des privés d’emploi pour augmenter le pouvoir d’achat de tous</w:t>
      </w:r>
      <w:r w:rsidR="00F2122A" w:rsidRPr="007F373F">
        <w:rPr>
          <w:sz w:val="24"/>
          <w:szCs w:val="24"/>
        </w:rPr>
        <w:t xml:space="preserve">, </w:t>
      </w:r>
      <w:r w:rsidR="00F2122A" w:rsidRPr="007F373F">
        <w:rPr>
          <w:b/>
          <w:sz w:val="24"/>
          <w:szCs w:val="24"/>
        </w:rPr>
        <w:t>à l’exemple du 9 octobre dernier où nous dénoncions les cadeaux fiscaux aux riches,</w:t>
      </w:r>
      <w:r w:rsidR="00B245D4" w:rsidRPr="007F373F">
        <w:rPr>
          <w:b/>
          <w:sz w:val="24"/>
          <w:szCs w:val="24"/>
        </w:rPr>
        <w:t xml:space="preserve"> l’explosion des dividendes, </w:t>
      </w:r>
      <w:r w:rsidR="00F2122A" w:rsidRPr="007F373F">
        <w:rPr>
          <w:b/>
          <w:sz w:val="24"/>
          <w:szCs w:val="24"/>
        </w:rPr>
        <w:t xml:space="preserve">la baisse des APL, </w:t>
      </w:r>
      <w:r w:rsidR="00B245D4" w:rsidRPr="007F373F">
        <w:rPr>
          <w:b/>
          <w:sz w:val="24"/>
          <w:szCs w:val="24"/>
        </w:rPr>
        <w:t>la hausse de la CSG, la casse des services publiques de proximités.</w:t>
      </w:r>
    </w:p>
    <w:p w:rsidR="00F4790F" w:rsidRPr="007F373F" w:rsidRDefault="00026E33" w:rsidP="00E87062">
      <w:pPr>
        <w:spacing w:after="120"/>
        <w:ind w:left="567" w:right="566"/>
        <w:jc w:val="both"/>
        <w:rPr>
          <w:b/>
          <w:sz w:val="24"/>
          <w:szCs w:val="24"/>
        </w:rPr>
      </w:pPr>
      <w:r w:rsidRPr="007F373F">
        <w:rPr>
          <w:sz w:val="24"/>
          <w:szCs w:val="24"/>
        </w:rPr>
        <w:t>La colère et l’</w:t>
      </w:r>
      <w:r w:rsidR="00FA07DC" w:rsidRPr="007F373F">
        <w:rPr>
          <w:sz w:val="24"/>
          <w:szCs w:val="24"/>
        </w:rPr>
        <w:t xml:space="preserve">exaspération </w:t>
      </w:r>
      <w:r w:rsidRPr="007F373F">
        <w:rPr>
          <w:sz w:val="24"/>
          <w:szCs w:val="24"/>
        </w:rPr>
        <w:t>doivent</w:t>
      </w:r>
      <w:r w:rsidR="00FA07DC" w:rsidRPr="007F373F">
        <w:rPr>
          <w:sz w:val="24"/>
          <w:szCs w:val="24"/>
        </w:rPr>
        <w:t xml:space="preserve"> </w:t>
      </w:r>
      <w:r w:rsidR="00717903" w:rsidRPr="007F373F">
        <w:rPr>
          <w:sz w:val="24"/>
          <w:szCs w:val="24"/>
        </w:rPr>
        <w:t xml:space="preserve">à nouveau </w:t>
      </w:r>
      <w:r w:rsidR="00FA07DC" w:rsidRPr="007F373F">
        <w:rPr>
          <w:sz w:val="24"/>
          <w:szCs w:val="24"/>
        </w:rPr>
        <w:t>s’exprimer</w:t>
      </w:r>
      <w:r w:rsidR="00F4790F" w:rsidRPr="007F373F">
        <w:rPr>
          <w:sz w:val="24"/>
          <w:szCs w:val="24"/>
        </w:rPr>
        <w:t>, dès le 1er décembre prochain, à l’appel de la CGT</w:t>
      </w:r>
      <w:r w:rsidR="00DF35AE">
        <w:rPr>
          <w:sz w:val="24"/>
          <w:szCs w:val="24"/>
        </w:rPr>
        <w:t>, la FSU…</w:t>
      </w:r>
      <w:r w:rsidR="00F4790F" w:rsidRPr="007F373F">
        <w:rPr>
          <w:sz w:val="24"/>
          <w:szCs w:val="24"/>
        </w:rPr>
        <w:t xml:space="preserve">, dans le cadre de la mobilisation des privés d’emplois et des précaires, </w:t>
      </w:r>
      <w:r w:rsidR="00717903" w:rsidRPr="007F373F">
        <w:rPr>
          <w:sz w:val="24"/>
          <w:szCs w:val="24"/>
        </w:rPr>
        <w:t xml:space="preserve">salariés, retraités </w:t>
      </w:r>
      <w:r w:rsidR="00F4790F" w:rsidRPr="007F373F">
        <w:rPr>
          <w:sz w:val="24"/>
          <w:szCs w:val="24"/>
        </w:rPr>
        <w:t xml:space="preserve">pour exiger des réponses immédiates et précises de la part du gouvernement et du patronat </w:t>
      </w:r>
      <w:r w:rsidR="00F4790F" w:rsidRPr="007F373F">
        <w:rPr>
          <w:b/>
          <w:sz w:val="24"/>
          <w:szCs w:val="24"/>
        </w:rPr>
        <w:t>en termes d’augmentation des salaires, des pensions, des minima sociaux, pour l’augmentation du pouvoir d’achat, pour bien vivre !</w:t>
      </w:r>
      <w:r w:rsidR="00FA07DC" w:rsidRPr="007F373F">
        <w:rPr>
          <w:b/>
          <w:sz w:val="24"/>
          <w:szCs w:val="24"/>
        </w:rPr>
        <w:t xml:space="preserve"> </w:t>
      </w:r>
    </w:p>
    <w:p w:rsidR="00026E33" w:rsidRPr="007F373F" w:rsidRDefault="00F4790F" w:rsidP="00E87062">
      <w:pPr>
        <w:spacing w:after="120"/>
        <w:ind w:left="567" w:right="566"/>
        <w:jc w:val="both"/>
        <w:rPr>
          <w:sz w:val="24"/>
          <w:szCs w:val="24"/>
        </w:rPr>
      </w:pPr>
      <w:r w:rsidRPr="007F373F">
        <w:rPr>
          <w:sz w:val="24"/>
          <w:szCs w:val="24"/>
        </w:rPr>
        <w:t xml:space="preserve">Concernant la forme d’action particulière, voire inédite des « gilets jaunes », </w:t>
      </w:r>
      <w:r w:rsidR="00FA07DC" w:rsidRPr="007F373F">
        <w:rPr>
          <w:sz w:val="24"/>
          <w:szCs w:val="24"/>
        </w:rPr>
        <w:t>la</w:t>
      </w:r>
      <w:r w:rsidRPr="007F373F">
        <w:rPr>
          <w:sz w:val="24"/>
          <w:szCs w:val="24"/>
        </w:rPr>
        <w:t xml:space="preserve"> CGT</w:t>
      </w:r>
      <w:r w:rsidR="00DF35AE">
        <w:rPr>
          <w:sz w:val="24"/>
          <w:szCs w:val="24"/>
        </w:rPr>
        <w:t>, la FSU…</w:t>
      </w:r>
      <w:r w:rsidR="00732FF4" w:rsidRPr="007F373F">
        <w:rPr>
          <w:sz w:val="24"/>
          <w:szCs w:val="24"/>
        </w:rPr>
        <w:t xml:space="preserve"> </w:t>
      </w:r>
      <w:r w:rsidRPr="007F373F">
        <w:rPr>
          <w:sz w:val="24"/>
          <w:szCs w:val="24"/>
        </w:rPr>
        <w:t>n’oppose</w:t>
      </w:r>
      <w:r w:rsidR="00DF35AE">
        <w:rPr>
          <w:sz w:val="24"/>
          <w:szCs w:val="24"/>
        </w:rPr>
        <w:t>nt</w:t>
      </w:r>
      <w:r w:rsidRPr="007F373F">
        <w:rPr>
          <w:sz w:val="24"/>
          <w:szCs w:val="24"/>
        </w:rPr>
        <w:t xml:space="preserve"> pas les colères et revendications qui s’expriment, tant qu’elles visent à dénoncer et combattre les politiques menées par le Président des riches et par le patronat dans les entreprises, qui c</w:t>
      </w:r>
      <w:r w:rsidR="00717903" w:rsidRPr="007F373F">
        <w:rPr>
          <w:sz w:val="24"/>
          <w:szCs w:val="24"/>
        </w:rPr>
        <w:t>reusent les inégalités sociales.</w:t>
      </w:r>
      <w:r w:rsidR="005A6CBD" w:rsidRPr="007F373F">
        <w:rPr>
          <w:sz w:val="24"/>
          <w:szCs w:val="24"/>
        </w:rPr>
        <w:t xml:space="preserve"> </w:t>
      </w:r>
      <w:r w:rsidR="00AD56E0" w:rsidRPr="007F373F">
        <w:rPr>
          <w:sz w:val="24"/>
          <w:szCs w:val="24"/>
        </w:rPr>
        <w:t xml:space="preserve">Nous sommes évidemment solidaires de tous ceux qui revendiquent à juste titre une meilleure répartition des richesses et la possibilité de vivre dignement tant que cela n’ouvre pas à des replis populistes ou nationalistes. </w:t>
      </w:r>
    </w:p>
    <w:p w:rsidR="0052132C" w:rsidRPr="007F373F" w:rsidRDefault="0052132C" w:rsidP="00E87062">
      <w:pPr>
        <w:spacing w:after="0"/>
        <w:ind w:left="567" w:right="566"/>
        <w:jc w:val="both"/>
        <w:rPr>
          <w:sz w:val="24"/>
          <w:szCs w:val="24"/>
        </w:rPr>
      </w:pPr>
      <w:r w:rsidRPr="007F373F">
        <w:rPr>
          <w:sz w:val="24"/>
          <w:szCs w:val="24"/>
        </w:rPr>
        <w:t xml:space="preserve">C’est bien dans l’unité </w:t>
      </w:r>
      <w:r w:rsidR="0038111A" w:rsidRPr="007F373F">
        <w:rPr>
          <w:sz w:val="24"/>
          <w:szCs w:val="24"/>
        </w:rPr>
        <w:t>et avec tous (citoyens et corps sociaux)</w:t>
      </w:r>
      <w:r w:rsidR="005A6CBD" w:rsidRPr="007F373F">
        <w:rPr>
          <w:sz w:val="24"/>
          <w:szCs w:val="24"/>
        </w:rPr>
        <w:t xml:space="preserve"> </w:t>
      </w:r>
      <w:r w:rsidRPr="007F373F">
        <w:rPr>
          <w:sz w:val="24"/>
          <w:szCs w:val="24"/>
        </w:rPr>
        <w:t>que nous pourrons obtenir une autre politique sociale du président des riches.</w:t>
      </w:r>
    </w:p>
    <w:p w:rsidR="00026E33" w:rsidRPr="007F373F" w:rsidRDefault="00026E33" w:rsidP="00E87062">
      <w:pPr>
        <w:ind w:right="566"/>
        <w:jc w:val="both"/>
        <w:rPr>
          <w:sz w:val="24"/>
          <w:szCs w:val="24"/>
        </w:rPr>
      </w:pPr>
    </w:p>
    <w:p w:rsidR="00026E33" w:rsidRPr="007F373F" w:rsidRDefault="00026E33" w:rsidP="00732FF4">
      <w:pPr>
        <w:ind w:left="567" w:right="566"/>
        <w:jc w:val="both"/>
        <w:rPr>
          <w:sz w:val="24"/>
          <w:szCs w:val="24"/>
        </w:rPr>
      </w:pPr>
    </w:p>
    <w:p w:rsidR="00026E33" w:rsidRPr="007F373F" w:rsidRDefault="0052132C" w:rsidP="00E8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567" w:right="566"/>
        <w:jc w:val="center"/>
        <w:rPr>
          <w:rFonts w:ascii="Berlin Sans FB" w:hAnsi="Berlin Sans FB"/>
          <w:sz w:val="72"/>
          <w:szCs w:val="72"/>
        </w:rPr>
      </w:pPr>
      <w:r w:rsidRPr="007F373F">
        <w:rPr>
          <w:rFonts w:ascii="Berlin Sans FB" w:hAnsi="Berlin Sans FB"/>
          <w:sz w:val="72"/>
          <w:szCs w:val="72"/>
        </w:rPr>
        <w:t>MOBILISONS-NOUS pour plus de justice sociale</w:t>
      </w:r>
    </w:p>
    <w:p w:rsidR="007F373F" w:rsidRDefault="007F373F" w:rsidP="005B1F5C">
      <w:pPr>
        <w:ind w:left="567" w:right="566"/>
        <w:jc w:val="both"/>
        <w:rPr>
          <w:sz w:val="44"/>
          <w:szCs w:val="44"/>
        </w:rPr>
      </w:pPr>
    </w:p>
    <w:p w:rsidR="00E87062" w:rsidRDefault="00E87062" w:rsidP="00E87062">
      <w:pPr>
        <w:ind w:left="567" w:right="566"/>
        <w:jc w:val="center"/>
        <w:rPr>
          <w:sz w:val="44"/>
          <w:szCs w:val="44"/>
        </w:rPr>
      </w:pPr>
      <w:r w:rsidRPr="00A17EF1">
        <w:rPr>
          <w:rFonts w:ascii="Berlin Sans FB" w:hAnsi="Berlin Sans FB"/>
          <w:sz w:val="80"/>
          <w:szCs w:val="80"/>
        </w:rPr>
        <w:t>Samedi 1</w:t>
      </w:r>
      <w:r w:rsidRPr="00A17EF1">
        <w:rPr>
          <w:rFonts w:ascii="Berlin Sans FB" w:hAnsi="Berlin Sans FB"/>
          <w:sz w:val="80"/>
          <w:szCs w:val="80"/>
          <w:vertAlign w:val="superscript"/>
        </w:rPr>
        <w:t>er</w:t>
      </w:r>
      <w:r w:rsidRPr="00A17EF1">
        <w:rPr>
          <w:rFonts w:ascii="Berlin Sans FB" w:hAnsi="Berlin Sans FB"/>
          <w:sz w:val="80"/>
          <w:szCs w:val="80"/>
        </w:rPr>
        <w:t xml:space="preserve"> décembre</w:t>
      </w:r>
      <w:r>
        <w:rPr>
          <w:rFonts w:ascii="Berlin Sans FB" w:hAnsi="Berlin Sans FB"/>
          <w:sz w:val="80"/>
          <w:szCs w:val="80"/>
        </w:rPr>
        <w:t xml:space="preserve"> 2018</w:t>
      </w:r>
    </w:p>
    <w:p w:rsidR="00E87062" w:rsidRDefault="00E87062" w:rsidP="005B1F5C">
      <w:pPr>
        <w:ind w:left="567" w:right="566"/>
        <w:jc w:val="both"/>
        <w:rPr>
          <w:sz w:val="44"/>
          <w:szCs w:val="44"/>
        </w:rPr>
      </w:pPr>
    </w:p>
    <w:p w:rsidR="00FA07DC" w:rsidRPr="00E87062" w:rsidRDefault="00E87062" w:rsidP="005B1F5C">
      <w:pPr>
        <w:ind w:left="567" w:right="566"/>
        <w:jc w:val="both"/>
        <w:rPr>
          <w:sz w:val="56"/>
          <w:szCs w:val="56"/>
        </w:rPr>
      </w:pPr>
      <w:r>
        <w:rPr>
          <w:sz w:val="56"/>
          <w:szCs w:val="56"/>
        </w:rPr>
        <w:t>-</w:t>
      </w:r>
      <w:r w:rsidR="00FA07DC" w:rsidRPr="00E87062">
        <w:rPr>
          <w:sz w:val="56"/>
          <w:szCs w:val="56"/>
        </w:rPr>
        <w:t>SAINT-BRIEUC 11h place de la Préfecture</w:t>
      </w:r>
    </w:p>
    <w:p w:rsidR="00FA07DC" w:rsidRPr="00E87062" w:rsidRDefault="00E87062" w:rsidP="005B1F5C">
      <w:pPr>
        <w:ind w:left="567" w:right="566"/>
        <w:jc w:val="both"/>
        <w:rPr>
          <w:sz w:val="56"/>
          <w:szCs w:val="56"/>
        </w:rPr>
      </w:pPr>
      <w:r>
        <w:rPr>
          <w:sz w:val="56"/>
          <w:szCs w:val="56"/>
        </w:rPr>
        <w:t>-</w:t>
      </w:r>
      <w:r w:rsidR="00FA07DC" w:rsidRPr="00E87062">
        <w:rPr>
          <w:sz w:val="56"/>
          <w:szCs w:val="56"/>
        </w:rPr>
        <w:t xml:space="preserve">LANNION 11h </w:t>
      </w:r>
      <w:r>
        <w:rPr>
          <w:sz w:val="56"/>
          <w:szCs w:val="56"/>
        </w:rPr>
        <w:t>p</w:t>
      </w:r>
      <w:r w:rsidR="0065512A">
        <w:rPr>
          <w:sz w:val="56"/>
          <w:szCs w:val="56"/>
        </w:rPr>
        <w:t>arking</w:t>
      </w:r>
      <w:r w:rsidR="00FA07DC" w:rsidRPr="00E87062">
        <w:rPr>
          <w:sz w:val="56"/>
          <w:szCs w:val="56"/>
        </w:rPr>
        <w:t xml:space="preserve"> de La Poste</w:t>
      </w:r>
    </w:p>
    <w:p w:rsidR="007F373F" w:rsidRDefault="007F373F" w:rsidP="005B1F5C">
      <w:pPr>
        <w:ind w:left="567" w:right="566"/>
        <w:jc w:val="both"/>
      </w:pPr>
    </w:p>
    <w:p w:rsidR="00E87062" w:rsidRDefault="00E87062" w:rsidP="005B1F5C">
      <w:pPr>
        <w:ind w:left="567" w:right="566"/>
        <w:jc w:val="both"/>
      </w:pPr>
    </w:p>
    <w:p w:rsidR="00E87062" w:rsidRDefault="00E87062" w:rsidP="005B1F5C">
      <w:pPr>
        <w:ind w:left="567" w:right="566"/>
        <w:jc w:val="both"/>
      </w:pPr>
    </w:p>
    <w:p w:rsidR="007F373F" w:rsidRPr="00E87062" w:rsidRDefault="007F373F" w:rsidP="007F373F">
      <w:pPr>
        <w:ind w:left="567" w:right="566"/>
        <w:jc w:val="both"/>
        <w:rPr>
          <w:b/>
          <w:i/>
          <w:sz w:val="28"/>
          <w:szCs w:val="28"/>
        </w:rPr>
      </w:pPr>
      <w:r w:rsidRPr="00E87062">
        <w:rPr>
          <w:b/>
          <w:i/>
          <w:sz w:val="28"/>
          <w:szCs w:val="28"/>
        </w:rPr>
        <w:t>L’écologie et la lutte nécessaire contre le réchauffement climatique ne doi</w:t>
      </w:r>
      <w:r w:rsidR="00DF35AE" w:rsidRPr="00E87062">
        <w:rPr>
          <w:b/>
          <w:i/>
          <w:sz w:val="28"/>
          <w:szCs w:val="28"/>
        </w:rPr>
        <w:t>ven</w:t>
      </w:r>
      <w:r w:rsidRPr="00E87062">
        <w:rPr>
          <w:b/>
          <w:i/>
          <w:sz w:val="28"/>
          <w:szCs w:val="28"/>
        </w:rPr>
        <w:t xml:space="preserve">t pas être </w:t>
      </w:r>
      <w:r w:rsidR="00DF35AE" w:rsidRPr="00E87062">
        <w:rPr>
          <w:b/>
          <w:i/>
          <w:sz w:val="28"/>
          <w:szCs w:val="28"/>
        </w:rPr>
        <w:t>des</w:t>
      </w:r>
      <w:r w:rsidRPr="00E87062">
        <w:rPr>
          <w:b/>
          <w:i/>
          <w:sz w:val="28"/>
          <w:szCs w:val="28"/>
        </w:rPr>
        <w:t xml:space="preserve"> prétexte</w:t>
      </w:r>
      <w:r w:rsidR="00DF35AE" w:rsidRPr="00E87062">
        <w:rPr>
          <w:b/>
          <w:i/>
          <w:sz w:val="28"/>
          <w:szCs w:val="28"/>
        </w:rPr>
        <w:t>s</w:t>
      </w:r>
      <w:r w:rsidRPr="00E87062">
        <w:rPr>
          <w:b/>
          <w:i/>
          <w:sz w:val="28"/>
          <w:szCs w:val="28"/>
        </w:rPr>
        <w:t xml:space="preserve"> pour faire payer « ceux d’en bas » alors que les grandes fortunes et les gros pollueurs se gavent de dividendes et de cadeaux fiscaux. Nous vous appelons dors et déjà à participer massivement à la marche pour le climat planifiée partout en France le 8 Décembre.</w:t>
      </w:r>
    </w:p>
    <w:p w:rsidR="0052132C" w:rsidRDefault="0052132C">
      <w:pPr>
        <w:ind w:left="567" w:right="566"/>
        <w:jc w:val="both"/>
      </w:pPr>
    </w:p>
    <w:sectPr w:rsidR="0052132C" w:rsidSect="00E8706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1D5"/>
    <w:multiLevelType w:val="hybridMultilevel"/>
    <w:tmpl w:val="3990924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ED78C4"/>
    <w:multiLevelType w:val="hybridMultilevel"/>
    <w:tmpl w:val="941683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F8"/>
    <w:rsid w:val="00026E33"/>
    <w:rsid w:val="00126292"/>
    <w:rsid w:val="002132C8"/>
    <w:rsid w:val="0023607C"/>
    <w:rsid w:val="00284ADC"/>
    <w:rsid w:val="00334147"/>
    <w:rsid w:val="0038111A"/>
    <w:rsid w:val="00405FF8"/>
    <w:rsid w:val="0052132C"/>
    <w:rsid w:val="005532C6"/>
    <w:rsid w:val="005A6CBD"/>
    <w:rsid w:val="005B1F5C"/>
    <w:rsid w:val="0065512A"/>
    <w:rsid w:val="00717903"/>
    <w:rsid w:val="00732FF4"/>
    <w:rsid w:val="007F373F"/>
    <w:rsid w:val="009202D3"/>
    <w:rsid w:val="009B38C9"/>
    <w:rsid w:val="00A17EF1"/>
    <w:rsid w:val="00AD56E0"/>
    <w:rsid w:val="00B245D4"/>
    <w:rsid w:val="00C12EAD"/>
    <w:rsid w:val="00C8118F"/>
    <w:rsid w:val="00DF35AE"/>
    <w:rsid w:val="00E44D6A"/>
    <w:rsid w:val="00E87062"/>
    <w:rsid w:val="00F2122A"/>
    <w:rsid w:val="00F4790F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F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F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EEF59C61.dotm</Template>
  <TotalTime>0</TotalTime>
  <Pages>2</Pages>
  <Words>472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UOI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</dc:creator>
  <cp:lastModifiedBy>syncgt02</cp:lastModifiedBy>
  <cp:revision>2</cp:revision>
  <dcterms:created xsi:type="dcterms:W3CDTF">2018-11-27T14:37:00Z</dcterms:created>
  <dcterms:modified xsi:type="dcterms:W3CDTF">2018-11-27T14:37:00Z</dcterms:modified>
</cp:coreProperties>
</file>